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237"/>
      </w:tblGrid>
      <w:tr w:rsidR="00DC0EE4" w:rsidTr="00DC0EE4">
        <w:tc>
          <w:tcPr>
            <w:tcW w:w="3652" w:type="dxa"/>
          </w:tcPr>
          <w:p w:rsidR="00DC0EE4" w:rsidRDefault="00DC0EE4" w:rsidP="00DC0EE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SỞ GIÁO DỤC VÀ ĐÀO TẠO</w:t>
            </w:r>
          </w:p>
          <w:p w:rsidR="00DC0EE4" w:rsidRPr="00DC0EE4" w:rsidRDefault="00DC0EE4" w:rsidP="00DC0EE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VĨNH PHÚC </w:t>
            </w:r>
          </w:p>
        </w:tc>
        <w:tc>
          <w:tcPr>
            <w:tcW w:w="6237" w:type="dxa"/>
          </w:tcPr>
          <w:p w:rsidR="00DC0EE4" w:rsidRDefault="00DC0EE4" w:rsidP="00DC0EE4">
            <w:pPr>
              <w:jc w:val="center"/>
              <w:rPr>
                <w:b/>
                <w:sz w:val="22"/>
              </w:rPr>
            </w:pPr>
            <w:r w:rsidRPr="00DC0EE4">
              <w:rPr>
                <w:b/>
                <w:sz w:val="22"/>
              </w:rPr>
              <w:t>KỲ THI TUYỂN SINH LỚP 10 THPT NĂM HỌC 2018-2019</w:t>
            </w:r>
          </w:p>
          <w:p w:rsidR="00DC0EE4" w:rsidRDefault="00DC0EE4" w:rsidP="00DC0EE4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ĐỀ THI MÔN: TOÁN </w:t>
            </w:r>
          </w:p>
          <w:p w:rsidR="00DC0EE4" w:rsidRPr="00DC0EE4" w:rsidRDefault="00DC0EE4" w:rsidP="00DC0EE4">
            <w:pPr>
              <w:jc w:val="center"/>
              <w:rPr>
                <w:i/>
                <w:sz w:val="22"/>
              </w:rPr>
            </w:pPr>
            <w:r>
              <w:rPr>
                <w:i/>
                <w:sz w:val="22"/>
              </w:rPr>
              <w:t>Thời gian làm bài: 120 phút, không kể thời gian giao đề</w:t>
            </w:r>
          </w:p>
        </w:tc>
      </w:tr>
      <w:tr w:rsidR="00DC0EE4" w:rsidTr="00DC0EE4">
        <w:tc>
          <w:tcPr>
            <w:tcW w:w="3652" w:type="dxa"/>
          </w:tcPr>
          <w:p w:rsidR="00DC0EE4" w:rsidRPr="00DC0EE4" w:rsidRDefault="00DC0EE4" w:rsidP="00DC0EE4">
            <w:pPr>
              <w:jc w:val="center"/>
              <w:rPr>
                <w:b/>
              </w:rPr>
            </w:pPr>
            <w:r>
              <w:rPr>
                <w:b/>
              </w:rPr>
              <w:t>ĐỀ CHÍNH THỨC</w:t>
            </w:r>
          </w:p>
        </w:tc>
        <w:tc>
          <w:tcPr>
            <w:tcW w:w="6237" w:type="dxa"/>
          </w:tcPr>
          <w:p w:rsidR="00DC0EE4" w:rsidRDefault="00DC0EE4"/>
        </w:tc>
      </w:tr>
    </w:tbl>
    <w:p w:rsidR="00523E5E" w:rsidRDefault="00DC0EE4" w:rsidP="00DC0EE4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TRẮC NGHIỆM</w:t>
      </w:r>
    </w:p>
    <w:p w:rsidR="00DC0EE4" w:rsidRDefault="00DC0EE4" w:rsidP="00DC0EE4">
      <w:pPr>
        <w:pStyle w:val="ListParagraph"/>
        <w:ind w:left="0"/>
      </w:pPr>
      <w:r>
        <w:rPr>
          <w:b/>
        </w:rPr>
        <w:t xml:space="preserve">Câu 1. </w:t>
      </w:r>
      <w:r>
        <w:t>Cho biểu thức P=</w:t>
      </w:r>
      <w:r w:rsidRPr="00DC0EE4">
        <w:rPr>
          <w:position w:val="-6"/>
        </w:rPr>
        <w:object w:dxaOrig="4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7.25pt" o:ole="">
            <v:imagedata r:id="rId6" o:title=""/>
          </v:shape>
          <o:OLEObject Type="Embed" ProgID="Equation.DSMT4" ShapeID="_x0000_i1025" DrawAspect="Content" ObjectID="_1603162892" r:id="rId7"/>
        </w:object>
      </w:r>
      <w:r>
        <w:t xml:space="preserve"> với a &lt; 0. Khi đó biểu thức P bằng:</w:t>
      </w:r>
    </w:p>
    <w:p w:rsidR="00DC0EE4" w:rsidRDefault="00DC0EE4" w:rsidP="00DC0EE4">
      <w:pPr>
        <w:pStyle w:val="ListParagraph"/>
        <w:ind w:left="0"/>
      </w:pPr>
      <w:r w:rsidRPr="00DC0EE4">
        <w:rPr>
          <w:position w:val="-10"/>
        </w:rPr>
        <w:object w:dxaOrig="6500" w:dyaOrig="420">
          <v:shape id="_x0000_i1026" type="#_x0000_t75" style="width:324.75pt;height:21pt" o:ole="">
            <v:imagedata r:id="rId8" o:title=""/>
          </v:shape>
          <o:OLEObject Type="Embed" ProgID="Equation.DSMT4" ShapeID="_x0000_i1026" DrawAspect="Content" ObjectID="_1603162893" r:id="rId9"/>
        </w:object>
      </w:r>
      <w:r>
        <w:t xml:space="preserve"> </w:t>
      </w:r>
    </w:p>
    <w:p w:rsidR="00DC0EE4" w:rsidRDefault="00DC0EE4" w:rsidP="00DC0EE4">
      <w:pPr>
        <w:pStyle w:val="ListParagraph"/>
        <w:ind w:left="0"/>
      </w:pPr>
      <w:r>
        <w:rPr>
          <w:b/>
        </w:rPr>
        <w:t xml:space="preserve">Câu 2. </w:t>
      </w:r>
      <w:r>
        <w:t xml:space="preserve">Hàm số y = </w:t>
      </w:r>
      <w:r w:rsidRPr="00DC0EE4">
        <w:rPr>
          <w:position w:val="-14"/>
        </w:rPr>
        <w:object w:dxaOrig="1260" w:dyaOrig="400">
          <v:shape id="_x0000_i1027" type="#_x0000_t75" style="width:63pt;height:20.25pt" o:ole="">
            <v:imagedata r:id="rId10" o:title=""/>
          </v:shape>
          <o:OLEObject Type="Embed" ProgID="Equation.DSMT4" ShapeID="_x0000_i1027" DrawAspect="Content" ObjectID="_1603162894" r:id="rId11"/>
        </w:object>
      </w:r>
      <w:r>
        <w:t xml:space="preserve"> đồng biến trên R, với </w:t>
      </w:r>
    </w:p>
    <w:p w:rsidR="00DC0EE4" w:rsidRDefault="004F12E1" w:rsidP="00DC0EE4">
      <w:pPr>
        <w:pStyle w:val="ListParagraph"/>
        <w:ind w:left="0"/>
      </w:pPr>
      <w:r w:rsidRPr="00DC0EE4">
        <w:rPr>
          <w:position w:val="-10"/>
        </w:rPr>
        <w:object w:dxaOrig="7300" w:dyaOrig="320">
          <v:shape id="_x0000_i1028" type="#_x0000_t75" style="width:365.25pt;height:15.75pt" o:ole="">
            <v:imagedata r:id="rId12" o:title=""/>
          </v:shape>
          <o:OLEObject Type="Embed" ProgID="Equation.DSMT4" ShapeID="_x0000_i1028" DrawAspect="Content" ObjectID="_1603162895" r:id="rId13"/>
        </w:object>
      </w:r>
      <w:r w:rsidR="00DC0EE4">
        <w:t xml:space="preserve"> </w:t>
      </w:r>
    </w:p>
    <w:p w:rsidR="004F12E1" w:rsidRDefault="004F12E1" w:rsidP="00DC0EE4">
      <w:pPr>
        <w:pStyle w:val="ListParagraph"/>
        <w:ind w:left="0"/>
      </w:pPr>
      <w:r>
        <w:rPr>
          <w:b/>
        </w:rPr>
        <w:t xml:space="preserve">Câu 3. </w:t>
      </w:r>
      <w:r>
        <w:t xml:space="preserve">Số nghiệm của hệ phương trình </w:t>
      </w:r>
      <w:r w:rsidRPr="004F12E1">
        <w:rPr>
          <w:position w:val="-30"/>
        </w:rPr>
        <w:object w:dxaOrig="1300" w:dyaOrig="720">
          <v:shape id="_x0000_i1029" type="#_x0000_t75" style="width:65.25pt;height:36pt" o:ole="">
            <v:imagedata r:id="rId14" o:title=""/>
          </v:shape>
          <o:OLEObject Type="Embed" ProgID="Equation.DSMT4" ShapeID="_x0000_i1029" DrawAspect="Content" ObjectID="_1603162896" r:id="rId15"/>
        </w:object>
      </w:r>
      <w:r>
        <w:t xml:space="preserve"> là</w:t>
      </w:r>
    </w:p>
    <w:p w:rsidR="004F12E1" w:rsidRDefault="004F12E1" w:rsidP="00DC0EE4">
      <w:pPr>
        <w:pStyle w:val="ListParagraph"/>
        <w:ind w:left="0"/>
      </w:pPr>
      <w:r>
        <w:t>A.1</w:t>
      </w:r>
      <w:r>
        <w:tab/>
      </w:r>
      <w:r>
        <w:tab/>
      </w:r>
      <w:r>
        <w:tab/>
        <w:t>B.2</w:t>
      </w:r>
      <w:r>
        <w:tab/>
      </w:r>
      <w:r>
        <w:tab/>
      </w:r>
      <w:r>
        <w:tab/>
        <w:t>C. vô số</w:t>
      </w:r>
      <w:r>
        <w:tab/>
      </w:r>
      <w:r>
        <w:tab/>
        <w:t>D. 0</w:t>
      </w:r>
    </w:p>
    <w:p w:rsidR="004F12E1" w:rsidRDefault="004F12E1" w:rsidP="00DC0EE4">
      <w:pPr>
        <w:pStyle w:val="ListParagraph"/>
        <w:ind w:left="0"/>
      </w:pPr>
      <w:r>
        <w:rPr>
          <w:b/>
        </w:rPr>
        <w:t xml:space="preserve">Câu 4. </w:t>
      </w:r>
      <w:r>
        <w:t xml:space="preserve">Cho hình chữ nhật ABCD có </w:t>
      </w:r>
      <w:r w:rsidRPr="004F12E1">
        <w:rPr>
          <w:position w:val="-10"/>
        </w:rPr>
        <w:object w:dxaOrig="2480" w:dyaOrig="380">
          <v:shape id="_x0000_i1030" type="#_x0000_t75" style="width:123.75pt;height:18.75pt" o:ole="">
            <v:imagedata r:id="rId16" o:title=""/>
          </v:shape>
          <o:OLEObject Type="Embed" ProgID="Equation.DSMT4" ShapeID="_x0000_i1030" DrawAspect="Content" ObjectID="_1603162897" r:id="rId17"/>
        </w:object>
      </w:r>
      <w:r>
        <w:t xml:space="preserve"> Độ dài đường kính của đường tròn ngoại tiếp hình chữ nhật ABCD bằng</w:t>
      </w:r>
    </w:p>
    <w:p w:rsidR="004F12E1" w:rsidRDefault="004F12E1" w:rsidP="004F12E1">
      <w:pPr>
        <w:pStyle w:val="ListParagraph"/>
        <w:numPr>
          <w:ilvl w:val="0"/>
          <w:numId w:val="2"/>
        </w:numPr>
      </w:pPr>
      <w:r>
        <w:t>2 cm</w:t>
      </w:r>
      <w:r>
        <w:tab/>
      </w:r>
      <w:r>
        <w:tab/>
        <w:t>B.</w:t>
      </w:r>
      <w:r w:rsidRPr="004F12E1">
        <w:rPr>
          <w:position w:val="-10"/>
        </w:rPr>
        <w:object w:dxaOrig="820" w:dyaOrig="380">
          <v:shape id="_x0000_i1031" type="#_x0000_t75" style="width:41.25pt;height:18.75pt" o:ole="">
            <v:imagedata r:id="rId18" o:title=""/>
          </v:shape>
          <o:OLEObject Type="Embed" ProgID="Equation.DSMT4" ShapeID="_x0000_i1031" DrawAspect="Content" ObjectID="_1603162898" r:id="rId19"/>
        </w:object>
      </w:r>
      <w:r>
        <w:t xml:space="preserve"> </w:t>
      </w:r>
      <w:r>
        <w:tab/>
      </w:r>
      <w:r>
        <w:tab/>
        <w:t>C. 4 cm</w:t>
      </w:r>
      <w:r>
        <w:tab/>
      </w:r>
      <w:r>
        <w:tab/>
        <w:t>D. 8 cm</w:t>
      </w:r>
    </w:p>
    <w:p w:rsidR="004F12E1" w:rsidRDefault="004F12E1" w:rsidP="004F12E1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TỰ LUẬN</w:t>
      </w:r>
    </w:p>
    <w:p w:rsidR="004F12E1" w:rsidRDefault="004F12E1" w:rsidP="004F12E1">
      <w:pPr>
        <w:pStyle w:val="ListParagraph"/>
        <w:ind w:left="0"/>
      </w:pPr>
      <w:r>
        <w:rPr>
          <w:b/>
        </w:rPr>
        <w:t xml:space="preserve">Câu 5. </w:t>
      </w:r>
      <w:r>
        <w:t xml:space="preserve">Cho phương trình </w:t>
      </w:r>
      <w:r w:rsidRPr="004F12E1">
        <w:rPr>
          <w:position w:val="-10"/>
        </w:rPr>
        <w:object w:dxaOrig="2860" w:dyaOrig="360">
          <v:shape id="_x0000_i1032" type="#_x0000_t75" style="width:143.25pt;height:18pt" o:ole="">
            <v:imagedata r:id="rId20" o:title=""/>
          </v:shape>
          <o:OLEObject Type="Embed" ProgID="Equation.DSMT4" ShapeID="_x0000_i1032" DrawAspect="Content" ObjectID="_1603162899" r:id="rId21"/>
        </w:object>
      </w:r>
      <w:r>
        <w:t xml:space="preserve"> với m là tham số và x là ẩn số</w:t>
      </w:r>
    </w:p>
    <w:p w:rsidR="004F12E1" w:rsidRDefault="004F12E1" w:rsidP="004F12E1">
      <w:pPr>
        <w:pStyle w:val="ListParagraph"/>
        <w:numPr>
          <w:ilvl w:val="0"/>
          <w:numId w:val="3"/>
        </w:numPr>
      </w:pPr>
      <w:r>
        <w:t>Giải phương trình (1) khi m = 3</w:t>
      </w:r>
    </w:p>
    <w:p w:rsidR="004F12E1" w:rsidRDefault="004F12E1" w:rsidP="004F12E1">
      <w:pPr>
        <w:pStyle w:val="ListParagraph"/>
        <w:numPr>
          <w:ilvl w:val="0"/>
          <w:numId w:val="3"/>
        </w:numPr>
      </w:pPr>
      <w:r>
        <w:t>Tìm tất cả các giá trị của tham số m để phương trình (1) có hai nghiệm phân biệt.</w:t>
      </w:r>
    </w:p>
    <w:p w:rsidR="004F12E1" w:rsidRDefault="004F12E1" w:rsidP="004F12E1">
      <w:pPr>
        <w:pStyle w:val="ListParagraph"/>
        <w:ind w:left="0"/>
        <w:rPr>
          <w:b/>
        </w:rPr>
      </w:pPr>
      <w:r>
        <w:rPr>
          <w:b/>
        </w:rPr>
        <w:t>Câu 6.</w:t>
      </w:r>
    </w:p>
    <w:p w:rsidR="004F12E1" w:rsidRDefault="004F12E1" w:rsidP="004F12E1">
      <w:pPr>
        <w:pStyle w:val="ListParagraph"/>
        <w:numPr>
          <w:ilvl w:val="0"/>
          <w:numId w:val="4"/>
        </w:numPr>
      </w:pPr>
      <w:r>
        <w:t>Trên mặt phẳng tọa độ Oxy, cho parabol (P)</w:t>
      </w:r>
      <w:r w:rsidRPr="004F12E1">
        <w:rPr>
          <w:position w:val="-24"/>
        </w:rPr>
        <w:object w:dxaOrig="840" w:dyaOrig="620">
          <v:shape id="_x0000_i1033" type="#_x0000_t75" style="width:42pt;height:30.75pt" o:ole="">
            <v:imagedata r:id="rId22" o:title=""/>
          </v:shape>
          <o:OLEObject Type="Embed" ProgID="Equation.DSMT4" ShapeID="_x0000_i1033" DrawAspect="Content" ObjectID="_1603162900" r:id="rId23"/>
        </w:object>
      </w:r>
      <w:r>
        <w:t xml:space="preserve"> và A, B là hai điểm thuộc (P) có hoành độ tương ứng bằng – 2 và 4. Tìm tọa độ hai điểm A, B và viết phương trình đường thẳng d đi qua hai điểm A, B</w:t>
      </w:r>
    </w:p>
    <w:p w:rsidR="004F12E1" w:rsidRDefault="004F12E1" w:rsidP="004F12E1">
      <w:pPr>
        <w:pStyle w:val="ListParagraph"/>
        <w:numPr>
          <w:ilvl w:val="0"/>
          <w:numId w:val="4"/>
        </w:numPr>
      </w:pPr>
      <w:r>
        <w:t xml:space="preserve">Cho một mảnh vườn hình chữ nhật. Biết rằng nếu giảm chiều rộng đi 3m và tăng chiều dài thêm 8m thì diện tích mảnh vườn đó giảm </w:t>
      </w:r>
      <w:r w:rsidR="005A694D" w:rsidRPr="004F12E1">
        <w:rPr>
          <w:position w:val="-4"/>
        </w:rPr>
        <w:object w:dxaOrig="600" w:dyaOrig="300">
          <v:shape id="_x0000_i1034" type="#_x0000_t75" style="width:30pt;height:15pt" o:ole="">
            <v:imagedata r:id="rId24" o:title=""/>
          </v:shape>
          <o:OLEObject Type="Embed" ProgID="Equation.DSMT4" ShapeID="_x0000_i1034" DrawAspect="Content" ObjectID="_1603162901" r:id="rId25"/>
        </w:object>
      </w:r>
      <w:r>
        <w:t xml:space="preserve"> </w:t>
      </w:r>
      <w:r w:rsidR="005A694D">
        <w:t xml:space="preserve">so với diện tích ban đầu, nếu tăng chiều rộng thêm 2m và giảm chiều dài đi 4m thì diện tích mảnh vườn đó tăng </w:t>
      </w:r>
      <w:r w:rsidR="005A694D" w:rsidRPr="005A694D">
        <w:rPr>
          <w:position w:val="-4"/>
        </w:rPr>
        <w:object w:dxaOrig="580" w:dyaOrig="300">
          <v:shape id="_x0000_i1035" type="#_x0000_t75" style="width:29.25pt;height:15pt" o:ole="">
            <v:imagedata r:id="rId26" o:title=""/>
          </v:shape>
          <o:OLEObject Type="Embed" ProgID="Equation.DSMT4" ShapeID="_x0000_i1035" DrawAspect="Content" ObjectID="_1603162902" r:id="rId27"/>
        </w:object>
      </w:r>
      <w:r w:rsidR="005A694D">
        <w:t xml:space="preserve"> so với diện tích ban đầu. Tính chiều rộng và chiều dài ban đầu của mảnh vườn đó.</w:t>
      </w:r>
    </w:p>
    <w:p w:rsidR="005A694D" w:rsidRDefault="005A694D" w:rsidP="005A694D">
      <w:pPr>
        <w:pStyle w:val="ListParagraph"/>
        <w:ind w:left="0"/>
      </w:pPr>
      <w:r>
        <w:rPr>
          <w:b/>
        </w:rPr>
        <w:t xml:space="preserve">Câu 7. </w:t>
      </w:r>
      <w:r>
        <w:t xml:space="preserve">Cho đường tròn (O;R) (đường tròn tâm O, bán kính R) và điểm A cố định nằm trên đường tròn (O;R). BC là một đường kính thay đổi của đường tròn (O;R) và không đi qua A. Đường tròn đường kính </w:t>
      </w:r>
      <w:r w:rsidR="00314141">
        <w:t>AO cắt các đoạn AB. AC tại các điểm thứ hai tương ứng là M, N. Tia OM cắt (O;R) tại điểm P. Gọi H là trực tâm của tam giác AOP. Chứng minh rằng:</w:t>
      </w:r>
    </w:p>
    <w:p w:rsidR="00314141" w:rsidRDefault="00314141" w:rsidP="00314141">
      <w:pPr>
        <w:pStyle w:val="ListParagraph"/>
        <w:numPr>
          <w:ilvl w:val="0"/>
          <w:numId w:val="5"/>
        </w:numPr>
      </w:pPr>
      <w:r>
        <w:t>Tứ giác AMON là hình chữ nhật</w:t>
      </w:r>
    </w:p>
    <w:p w:rsidR="00314141" w:rsidRDefault="00314141" w:rsidP="00314141">
      <w:pPr>
        <w:pStyle w:val="ListParagraph"/>
        <w:numPr>
          <w:ilvl w:val="0"/>
          <w:numId w:val="5"/>
        </w:numPr>
      </w:pPr>
      <w:r>
        <w:t xml:space="preserve">Tứ giác PHOB nội tiếp được trong một đường tròn và </w:t>
      </w:r>
      <w:r w:rsidRPr="00314141">
        <w:rPr>
          <w:position w:val="-24"/>
        </w:rPr>
        <w:object w:dxaOrig="800" w:dyaOrig="620">
          <v:shape id="_x0000_i1036" type="#_x0000_t75" style="width:39.75pt;height:30.75pt" o:ole="">
            <v:imagedata r:id="rId28" o:title=""/>
          </v:shape>
          <o:OLEObject Type="Embed" ProgID="Equation.DSMT4" ShapeID="_x0000_i1036" DrawAspect="Content" ObjectID="_1603162903" r:id="rId29"/>
        </w:object>
      </w:r>
      <w:r>
        <w:t xml:space="preserve"> không phụ thuộc vào vị trí các điểm B, C</w:t>
      </w:r>
    </w:p>
    <w:p w:rsidR="00314141" w:rsidRDefault="00314141" w:rsidP="00314141">
      <w:pPr>
        <w:pStyle w:val="ListParagraph"/>
        <w:numPr>
          <w:ilvl w:val="0"/>
          <w:numId w:val="5"/>
        </w:numPr>
      </w:pPr>
      <w:r>
        <w:t>Xác định vị trí của các điểm B, C sao cho tam giác AMN có diện tích lớn nhất.</w:t>
      </w:r>
    </w:p>
    <w:p w:rsidR="00F843E3" w:rsidRDefault="00314141" w:rsidP="00314141">
      <w:pPr>
        <w:pStyle w:val="ListParagraph"/>
        <w:ind w:left="0"/>
      </w:pPr>
      <w:r>
        <w:rPr>
          <w:b/>
        </w:rPr>
        <w:t xml:space="preserve">Câu 8. </w:t>
      </w:r>
      <w:r>
        <w:t xml:space="preserve">Giải phương trình </w:t>
      </w:r>
      <w:r w:rsidRPr="00314141">
        <w:rPr>
          <w:position w:val="-10"/>
        </w:rPr>
        <w:object w:dxaOrig="2560" w:dyaOrig="420">
          <v:shape id="_x0000_i1037" type="#_x0000_t75" style="width:128.25pt;height:21pt" o:ole="">
            <v:imagedata r:id="rId30" o:title=""/>
          </v:shape>
          <o:OLEObject Type="Embed" ProgID="Equation.DSMT4" ShapeID="_x0000_i1037" DrawAspect="Content" ObjectID="_1603162904" r:id="rId31"/>
        </w:object>
      </w:r>
      <w:r>
        <w:t xml:space="preserve"> </w:t>
      </w:r>
    </w:p>
    <w:p w:rsidR="00F843E3" w:rsidRDefault="00F843E3">
      <w:r>
        <w:br w:type="page"/>
      </w:r>
    </w:p>
    <w:p w:rsidR="00314141" w:rsidRDefault="00F843E3" w:rsidP="00F843E3">
      <w:pPr>
        <w:pStyle w:val="ListParagraph"/>
        <w:ind w:left="0"/>
        <w:jc w:val="center"/>
        <w:rPr>
          <w:b/>
        </w:rPr>
      </w:pPr>
      <w:r>
        <w:rPr>
          <w:b/>
        </w:rPr>
        <w:lastRenderedPageBreak/>
        <w:t>DAP AN VAO 10 NAM HOC 2018-2019 TOAN TINH VINH PHUC</w:t>
      </w:r>
    </w:p>
    <w:p w:rsidR="00263378" w:rsidRDefault="00263378" w:rsidP="00F843E3">
      <w:pPr>
        <w:pStyle w:val="ListParagraph"/>
        <w:ind w:left="0"/>
        <w:rPr>
          <w:b/>
        </w:rPr>
      </w:pPr>
      <w:r w:rsidRPr="00263378">
        <w:rPr>
          <w:b/>
          <w:position w:val="-62"/>
        </w:rPr>
        <w:object w:dxaOrig="7180" w:dyaOrig="11580">
          <v:shape id="_x0000_i1038" type="#_x0000_t75" style="width:359.25pt;height:579pt" o:ole="">
            <v:imagedata r:id="rId32" o:title=""/>
          </v:shape>
          <o:OLEObject Type="Embed" ProgID="Equation.DSMT4" ShapeID="_x0000_i1038" DrawAspect="Content" ObjectID="_1603162905" r:id="rId33"/>
        </w:object>
      </w:r>
      <w:r w:rsidR="00F843E3">
        <w:rPr>
          <w:b/>
        </w:rPr>
        <w:t xml:space="preserve"> </w:t>
      </w:r>
    </w:p>
    <w:p w:rsidR="00263378" w:rsidRDefault="00263378">
      <w:pPr>
        <w:rPr>
          <w:b/>
        </w:rPr>
      </w:pPr>
      <w:r>
        <w:rPr>
          <w:b/>
        </w:rPr>
        <w:br w:type="page"/>
      </w:r>
    </w:p>
    <w:p w:rsidR="00F843E3" w:rsidRDefault="00263378" w:rsidP="00F843E3">
      <w:pPr>
        <w:pStyle w:val="ListParagraph"/>
        <w:ind w:left="0"/>
        <w:rPr>
          <w:b/>
        </w:rPr>
      </w:pPr>
      <w:r>
        <w:rPr>
          <w:b/>
        </w:rPr>
        <w:lastRenderedPageBreak/>
        <w:t>Cau 7</w:t>
      </w:r>
    </w:p>
    <w:p w:rsidR="00263378" w:rsidRDefault="00F268A9" w:rsidP="00F843E3">
      <w:pPr>
        <w:pStyle w:val="ListParagraph"/>
        <w:ind w:left="0"/>
        <w:rPr>
          <w:b/>
        </w:rPr>
      </w:pPr>
      <w:bookmarkStart w:id="0" w:name="_GoBack"/>
      <w:r>
        <w:rPr>
          <w:b/>
          <w:noProof/>
        </w:rPr>
        <w:drawing>
          <wp:inline distT="0" distB="0" distL="0" distR="0">
            <wp:extent cx="3686175" cy="333371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08" cy="3336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63378" w:rsidRDefault="00263378" w:rsidP="00F843E3">
      <w:pPr>
        <w:pStyle w:val="ListParagraph"/>
        <w:ind w:left="0"/>
        <w:rPr>
          <w:b/>
        </w:rPr>
      </w:pPr>
    </w:p>
    <w:p w:rsidR="00263378" w:rsidRDefault="00263378" w:rsidP="00F843E3">
      <w:pPr>
        <w:pStyle w:val="ListParagraph"/>
        <w:ind w:left="0"/>
        <w:rPr>
          <w:b/>
        </w:rPr>
      </w:pPr>
    </w:p>
    <w:p w:rsidR="00263378" w:rsidRDefault="00263378" w:rsidP="00F843E3">
      <w:pPr>
        <w:pStyle w:val="ListParagraph"/>
        <w:ind w:left="0"/>
        <w:rPr>
          <w:b/>
        </w:rPr>
      </w:pPr>
    </w:p>
    <w:p w:rsidR="00263378" w:rsidRDefault="00263378" w:rsidP="00F843E3">
      <w:pPr>
        <w:pStyle w:val="ListParagraph"/>
        <w:ind w:left="0"/>
        <w:rPr>
          <w:b/>
        </w:rPr>
      </w:pPr>
    </w:p>
    <w:p w:rsidR="007F674D" w:rsidRDefault="007F674D" w:rsidP="00F843E3">
      <w:pPr>
        <w:pStyle w:val="ListParagraph"/>
        <w:ind w:left="0"/>
        <w:rPr>
          <w:b/>
        </w:rPr>
      </w:pPr>
      <w:r w:rsidRPr="007F674D">
        <w:rPr>
          <w:b/>
          <w:position w:val="-88"/>
        </w:rPr>
        <w:object w:dxaOrig="8800" w:dyaOrig="7100">
          <v:shape id="_x0000_i1039" type="#_x0000_t75" style="width:440.25pt;height:354.75pt" o:ole="">
            <v:imagedata r:id="rId35" o:title=""/>
          </v:shape>
          <o:OLEObject Type="Embed" ProgID="Equation.DSMT4" ShapeID="_x0000_i1039" DrawAspect="Content" ObjectID="_1603162906" r:id="rId36"/>
        </w:object>
      </w:r>
      <w:r w:rsidR="00263378">
        <w:rPr>
          <w:b/>
        </w:rPr>
        <w:t xml:space="preserve"> </w:t>
      </w:r>
    </w:p>
    <w:p w:rsidR="007F674D" w:rsidRDefault="007F674D">
      <w:pPr>
        <w:rPr>
          <w:b/>
        </w:rPr>
      </w:pPr>
      <w:r>
        <w:rPr>
          <w:b/>
        </w:rPr>
        <w:br w:type="page"/>
      </w:r>
    </w:p>
    <w:p w:rsidR="00263378" w:rsidRDefault="007F674D" w:rsidP="00F843E3">
      <w:pPr>
        <w:pStyle w:val="ListParagraph"/>
        <w:ind w:left="0"/>
        <w:rPr>
          <w:b/>
        </w:rPr>
      </w:pPr>
      <w:r>
        <w:rPr>
          <w:b/>
        </w:rPr>
        <w:lastRenderedPageBreak/>
        <w:t>Cau 8. Giai phuong trinh</w:t>
      </w:r>
    </w:p>
    <w:p w:rsidR="007F674D" w:rsidRPr="00F843E3" w:rsidRDefault="007F674D" w:rsidP="00F843E3">
      <w:pPr>
        <w:pStyle w:val="ListParagraph"/>
        <w:ind w:left="0"/>
        <w:rPr>
          <w:b/>
        </w:rPr>
      </w:pPr>
      <w:r w:rsidRPr="007F674D">
        <w:rPr>
          <w:b/>
          <w:position w:val="-52"/>
        </w:rPr>
        <w:object w:dxaOrig="5380" w:dyaOrig="5860">
          <v:shape id="_x0000_i1040" type="#_x0000_t75" style="width:269.25pt;height:293.25pt" o:ole="">
            <v:imagedata r:id="rId37" o:title=""/>
          </v:shape>
          <o:OLEObject Type="Embed" ProgID="Equation.DSMT4" ShapeID="_x0000_i1040" DrawAspect="Content" ObjectID="_1603162907" r:id="rId38"/>
        </w:object>
      </w:r>
      <w:r>
        <w:rPr>
          <w:b/>
        </w:rPr>
        <w:t xml:space="preserve"> </w:t>
      </w:r>
    </w:p>
    <w:sectPr w:rsidR="007F674D" w:rsidRPr="00F843E3" w:rsidSect="00DC0EE4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51E04"/>
    <w:multiLevelType w:val="hybridMultilevel"/>
    <w:tmpl w:val="520CFC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697ADE"/>
    <w:multiLevelType w:val="hybridMultilevel"/>
    <w:tmpl w:val="1B46B7F0"/>
    <w:lvl w:ilvl="0" w:tplc="F79A51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AA25FD"/>
    <w:multiLevelType w:val="hybridMultilevel"/>
    <w:tmpl w:val="899CBA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6D72A3"/>
    <w:multiLevelType w:val="hybridMultilevel"/>
    <w:tmpl w:val="809A17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476997"/>
    <w:multiLevelType w:val="hybridMultilevel"/>
    <w:tmpl w:val="4100F650"/>
    <w:lvl w:ilvl="0" w:tplc="AB44CA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EE4"/>
    <w:rsid w:val="00243F6D"/>
    <w:rsid w:val="00263378"/>
    <w:rsid w:val="00314141"/>
    <w:rsid w:val="00323857"/>
    <w:rsid w:val="00417E39"/>
    <w:rsid w:val="004F12E1"/>
    <w:rsid w:val="00523E5E"/>
    <w:rsid w:val="005A694D"/>
    <w:rsid w:val="006B309A"/>
    <w:rsid w:val="007F674D"/>
    <w:rsid w:val="00DC0EE4"/>
    <w:rsid w:val="00ED3E3E"/>
    <w:rsid w:val="00F268A9"/>
    <w:rsid w:val="00F84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0E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C0E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68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8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0E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C0E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68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68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emf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image" Target="media/image17.wmf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5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2018-11-07T23:14:00Z</dcterms:created>
  <dcterms:modified xsi:type="dcterms:W3CDTF">2018-11-07T23:14:00Z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